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26 / 20.05.2014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20.05.2014 г., се проведе заседание на Проверителната комисия.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Годишна проверка на касовата наличност и документацията.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Не са установени нарушения.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20.05.2014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Проверителна комисия: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(Тодор Иванов)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(Радка Симеонова)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